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C5" w:rsidRDefault="001503C5" w:rsidP="001503C5">
      <w:pPr>
        <w:autoSpaceDE w:val="0"/>
        <w:autoSpaceDN w:val="0"/>
        <w:adjustRightInd w:val="0"/>
        <w:spacing w:after="0" w:line="240" w:lineRule="auto"/>
        <w:jc w:val="center"/>
        <w:rPr>
          <w:b/>
          <w:bCs/>
          <w:color w:val="000000"/>
          <w:sz w:val="24"/>
          <w:szCs w:val="24"/>
        </w:rPr>
      </w:pPr>
      <w:r>
        <w:rPr>
          <w:b/>
          <w:bCs/>
          <w:color w:val="000000"/>
          <w:sz w:val="24"/>
          <w:szCs w:val="24"/>
        </w:rPr>
        <w:t xml:space="preserve">COMBINED NOTICE OF FINDING OF NO SIGNIFICANT IMPACT </w:t>
      </w:r>
    </w:p>
    <w:p w:rsidR="001503C5" w:rsidRDefault="001503C5" w:rsidP="001503C5">
      <w:pPr>
        <w:autoSpaceDE w:val="0"/>
        <w:autoSpaceDN w:val="0"/>
        <w:adjustRightInd w:val="0"/>
        <w:spacing w:after="0" w:line="240" w:lineRule="auto"/>
        <w:jc w:val="center"/>
        <w:rPr>
          <w:b/>
          <w:sz w:val="32"/>
          <w:szCs w:val="32"/>
        </w:rPr>
      </w:pPr>
      <w:r>
        <w:rPr>
          <w:b/>
          <w:bCs/>
          <w:color w:val="000000"/>
          <w:sz w:val="24"/>
          <w:szCs w:val="24"/>
        </w:rPr>
        <w:t>AND INTENT TO REQUEST FOR RELEASE OF FUNDS</w:t>
      </w:r>
    </w:p>
    <w:p w:rsidR="001503C5" w:rsidRDefault="001503C5" w:rsidP="001503C5">
      <w:pPr>
        <w:autoSpaceDE w:val="0"/>
        <w:autoSpaceDN w:val="0"/>
        <w:adjustRightInd w:val="0"/>
        <w:spacing w:after="0" w:line="240" w:lineRule="auto"/>
        <w:rPr>
          <w:color w:val="000000"/>
          <w:sz w:val="24"/>
          <w:szCs w:val="24"/>
        </w:rPr>
      </w:pPr>
    </w:p>
    <w:p w:rsidR="001503C5" w:rsidRDefault="0093672A" w:rsidP="00153712">
      <w:pPr>
        <w:autoSpaceDE w:val="0"/>
        <w:autoSpaceDN w:val="0"/>
        <w:adjustRightInd w:val="0"/>
        <w:spacing w:after="0" w:line="240" w:lineRule="auto"/>
        <w:jc w:val="center"/>
        <w:rPr>
          <w:sz w:val="24"/>
          <w:szCs w:val="24"/>
        </w:rPr>
      </w:pPr>
      <w:r>
        <w:rPr>
          <w:color w:val="000000"/>
          <w:sz w:val="24"/>
          <w:szCs w:val="24"/>
        </w:rPr>
        <w:t xml:space="preserve">Date of </w:t>
      </w:r>
      <w:r w:rsidR="00153712">
        <w:rPr>
          <w:color w:val="000000"/>
          <w:sz w:val="24"/>
          <w:szCs w:val="24"/>
        </w:rPr>
        <w:t>Publication</w:t>
      </w:r>
      <w:r>
        <w:rPr>
          <w:color w:val="000000"/>
          <w:sz w:val="24"/>
          <w:szCs w:val="24"/>
        </w:rPr>
        <w:t xml:space="preserve">:  </w:t>
      </w:r>
      <w:r w:rsidR="00153712">
        <w:rPr>
          <w:color w:val="000000"/>
          <w:sz w:val="24"/>
          <w:szCs w:val="24"/>
        </w:rPr>
        <w:t>January 31, 2018</w:t>
      </w:r>
    </w:p>
    <w:p w:rsidR="001503C5" w:rsidRDefault="001503C5" w:rsidP="00153712">
      <w:pPr>
        <w:autoSpaceDE w:val="0"/>
        <w:autoSpaceDN w:val="0"/>
        <w:adjustRightInd w:val="0"/>
        <w:spacing w:after="0" w:line="240" w:lineRule="auto"/>
        <w:jc w:val="center"/>
        <w:rPr>
          <w:color w:val="000000"/>
          <w:sz w:val="24"/>
          <w:szCs w:val="24"/>
        </w:rPr>
      </w:pPr>
      <w:r>
        <w:rPr>
          <w:color w:val="000000"/>
          <w:sz w:val="24"/>
          <w:szCs w:val="24"/>
        </w:rPr>
        <w:t>St. Tammany Parish</w:t>
      </w:r>
      <w:r w:rsidR="00F3184B">
        <w:rPr>
          <w:color w:val="000000"/>
          <w:sz w:val="24"/>
          <w:szCs w:val="24"/>
        </w:rPr>
        <w:t xml:space="preserve"> Government</w:t>
      </w:r>
    </w:p>
    <w:p w:rsidR="001503C5" w:rsidRDefault="001503C5" w:rsidP="00153712">
      <w:pPr>
        <w:autoSpaceDE w:val="0"/>
        <w:autoSpaceDN w:val="0"/>
        <w:adjustRightInd w:val="0"/>
        <w:spacing w:after="0" w:line="240" w:lineRule="auto"/>
        <w:jc w:val="center"/>
        <w:rPr>
          <w:color w:val="000000"/>
          <w:sz w:val="24"/>
          <w:szCs w:val="24"/>
        </w:rPr>
      </w:pPr>
      <w:r>
        <w:rPr>
          <w:color w:val="000000"/>
          <w:sz w:val="24"/>
          <w:szCs w:val="24"/>
        </w:rPr>
        <w:t>P. O. Box 628</w:t>
      </w:r>
    </w:p>
    <w:p w:rsidR="001503C5" w:rsidRDefault="001503C5" w:rsidP="00153712">
      <w:pPr>
        <w:autoSpaceDE w:val="0"/>
        <w:autoSpaceDN w:val="0"/>
        <w:adjustRightInd w:val="0"/>
        <w:spacing w:after="0" w:line="240" w:lineRule="auto"/>
        <w:jc w:val="center"/>
        <w:rPr>
          <w:color w:val="000000"/>
          <w:sz w:val="24"/>
          <w:szCs w:val="24"/>
        </w:rPr>
      </w:pPr>
      <w:r>
        <w:rPr>
          <w:color w:val="000000"/>
          <w:sz w:val="24"/>
          <w:szCs w:val="24"/>
        </w:rPr>
        <w:t>Covington, Louisiana</w:t>
      </w:r>
    </w:p>
    <w:p w:rsidR="001503C5" w:rsidRDefault="001503C5" w:rsidP="00153712">
      <w:pPr>
        <w:autoSpaceDE w:val="0"/>
        <w:autoSpaceDN w:val="0"/>
        <w:adjustRightInd w:val="0"/>
        <w:spacing w:after="0" w:line="240" w:lineRule="auto"/>
        <w:jc w:val="center"/>
        <w:rPr>
          <w:color w:val="000000"/>
          <w:sz w:val="24"/>
          <w:szCs w:val="24"/>
        </w:rPr>
      </w:pPr>
      <w:r>
        <w:rPr>
          <w:color w:val="000000"/>
          <w:sz w:val="24"/>
          <w:szCs w:val="24"/>
        </w:rPr>
        <w:t>Phone:  985</w:t>
      </w:r>
      <w:r w:rsidR="004E57BC">
        <w:rPr>
          <w:color w:val="000000"/>
          <w:sz w:val="24"/>
          <w:szCs w:val="24"/>
        </w:rPr>
        <w:t>-</w:t>
      </w:r>
      <w:r>
        <w:rPr>
          <w:color w:val="000000"/>
          <w:sz w:val="24"/>
          <w:szCs w:val="24"/>
        </w:rPr>
        <w:t>898-3074</w:t>
      </w:r>
    </w:p>
    <w:p w:rsidR="00EA3C74" w:rsidRDefault="00EA3C74" w:rsidP="001503C5">
      <w:pPr>
        <w:autoSpaceDE w:val="0"/>
        <w:autoSpaceDN w:val="0"/>
        <w:adjustRightInd w:val="0"/>
        <w:spacing w:after="0" w:line="240" w:lineRule="auto"/>
        <w:rPr>
          <w:color w:val="000000"/>
          <w:sz w:val="24"/>
          <w:szCs w:val="24"/>
        </w:rPr>
      </w:pPr>
    </w:p>
    <w:p w:rsidR="00EA3C74" w:rsidRDefault="00EA3C74" w:rsidP="00EA3C74">
      <w:pPr>
        <w:autoSpaceDE w:val="0"/>
        <w:autoSpaceDN w:val="0"/>
        <w:adjustRightInd w:val="0"/>
        <w:spacing w:after="0" w:line="240" w:lineRule="auto"/>
        <w:jc w:val="center"/>
        <w:outlineLvl w:val="0"/>
        <w:rPr>
          <w:b/>
          <w:bCs/>
          <w:color w:val="000000"/>
          <w:sz w:val="24"/>
          <w:szCs w:val="24"/>
        </w:rPr>
      </w:pPr>
      <w:r w:rsidRPr="00A64CE1">
        <w:rPr>
          <w:b/>
          <w:bCs/>
          <w:color w:val="000000"/>
          <w:sz w:val="24"/>
          <w:szCs w:val="24"/>
        </w:rPr>
        <w:t>Parish wide Residential</w:t>
      </w:r>
      <w:r>
        <w:rPr>
          <w:b/>
          <w:bCs/>
          <w:color w:val="000000"/>
          <w:sz w:val="24"/>
          <w:szCs w:val="24"/>
        </w:rPr>
        <w:t xml:space="preserve"> R</w:t>
      </w:r>
      <w:r w:rsidRPr="00A64CE1">
        <w:rPr>
          <w:b/>
          <w:bCs/>
          <w:color w:val="000000"/>
          <w:sz w:val="24"/>
          <w:szCs w:val="24"/>
        </w:rPr>
        <w:t>ehabilitation</w:t>
      </w:r>
    </w:p>
    <w:p w:rsidR="00EA3C74" w:rsidRDefault="00EA3C74" w:rsidP="001503C5">
      <w:pPr>
        <w:autoSpaceDE w:val="0"/>
        <w:autoSpaceDN w:val="0"/>
        <w:adjustRightInd w:val="0"/>
        <w:spacing w:after="0" w:line="240" w:lineRule="auto"/>
        <w:rPr>
          <w:color w:val="000000"/>
          <w:sz w:val="24"/>
          <w:szCs w:val="24"/>
        </w:rPr>
      </w:pPr>
    </w:p>
    <w:p w:rsidR="001503C5" w:rsidRDefault="001503C5" w:rsidP="001503C5">
      <w:pPr>
        <w:autoSpaceDE w:val="0"/>
        <w:autoSpaceDN w:val="0"/>
        <w:adjustRightInd w:val="0"/>
        <w:spacing w:after="0" w:line="240" w:lineRule="auto"/>
        <w:rPr>
          <w:color w:val="000000"/>
          <w:sz w:val="24"/>
          <w:szCs w:val="24"/>
        </w:rPr>
      </w:pPr>
    </w:p>
    <w:p w:rsidR="001503C5" w:rsidRDefault="001503C5" w:rsidP="001503C5">
      <w:pPr>
        <w:autoSpaceDE w:val="0"/>
        <w:autoSpaceDN w:val="0"/>
        <w:adjustRightInd w:val="0"/>
        <w:spacing w:after="0" w:line="240" w:lineRule="auto"/>
        <w:jc w:val="both"/>
        <w:outlineLvl w:val="0"/>
        <w:rPr>
          <w:bCs/>
          <w:color w:val="000000"/>
          <w:sz w:val="24"/>
          <w:szCs w:val="24"/>
        </w:rPr>
      </w:pPr>
      <w:r>
        <w:rPr>
          <w:bCs/>
          <w:color w:val="000000"/>
          <w:sz w:val="24"/>
          <w:szCs w:val="24"/>
        </w:rPr>
        <w:t>REQUEST FOR RELEASE OF FUNDS</w:t>
      </w:r>
    </w:p>
    <w:p w:rsidR="00A64CE1" w:rsidRPr="00A64CE1" w:rsidRDefault="00A64CE1" w:rsidP="00A64CE1">
      <w:pPr>
        <w:autoSpaceDE w:val="0"/>
        <w:autoSpaceDN w:val="0"/>
        <w:adjustRightInd w:val="0"/>
        <w:spacing w:after="0" w:line="240" w:lineRule="auto"/>
        <w:jc w:val="center"/>
        <w:outlineLvl w:val="0"/>
        <w:rPr>
          <w:b/>
          <w:bCs/>
          <w:color w:val="000000"/>
          <w:sz w:val="24"/>
          <w:szCs w:val="24"/>
        </w:rPr>
      </w:pPr>
    </w:p>
    <w:p w:rsidR="001503C5" w:rsidRDefault="001503C5" w:rsidP="001503C5">
      <w:pPr>
        <w:autoSpaceDE w:val="0"/>
        <w:autoSpaceDN w:val="0"/>
        <w:adjustRightInd w:val="0"/>
        <w:spacing w:after="0" w:line="360" w:lineRule="auto"/>
        <w:jc w:val="both"/>
        <w:rPr>
          <w:bCs/>
          <w:color w:val="000000"/>
          <w:sz w:val="24"/>
          <w:szCs w:val="24"/>
        </w:rPr>
      </w:pPr>
      <w:r w:rsidRPr="001503C5">
        <w:rPr>
          <w:bCs/>
          <w:color w:val="000000"/>
          <w:sz w:val="24"/>
          <w:szCs w:val="24"/>
        </w:rPr>
        <w:t xml:space="preserve">On or about </w:t>
      </w:r>
      <w:r w:rsidR="00153712">
        <w:rPr>
          <w:bCs/>
          <w:color w:val="000000"/>
          <w:sz w:val="24"/>
          <w:szCs w:val="24"/>
        </w:rPr>
        <w:t>February 15, 2018</w:t>
      </w:r>
      <w:r w:rsidRPr="001503C5">
        <w:rPr>
          <w:bCs/>
          <w:color w:val="000000"/>
          <w:sz w:val="24"/>
          <w:szCs w:val="24"/>
        </w:rPr>
        <w:t xml:space="preserve"> the</w:t>
      </w:r>
      <w:r>
        <w:rPr>
          <w:bCs/>
          <w:color w:val="000000"/>
          <w:sz w:val="24"/>
          <w:szCs w:val="24"/>
        </w:rPr>
        <w:t xml:space="preserve"> St. Tammany Parish Government (i.e. the “Parish”), Louisiana</w:t>
      </w:r>
      <w:r>
        <w:rPr>
          <w:color w:val="000000"/>
          <w:sz w:val="24"/>
          <w:szCs w:val="24"/>
        </w:rPr>
        <w:t xml:space="preserve"> </w:t>
      </w:r>
      <w:r>
        <w:rPr>
          <w:bCs/>
          <w:color w:val="000000"/>
          <w:sz w:val="24"/>
          <w:szCs w:val="24"/>
        </w:rPr>
        <w:t xml:space="preserve">will submit a request to HUD for the release of funds for the </w:t>
      </w:r>
      <w:r>
        <w:rPr>
          <w:color w:val="000000"/>
          <w:sz w:val="24"/>
          <w:szCs w:val="24"/>
        </w:rPr>
        <w:t xml:space="preserve">Community Development Block Grant FY </w:t>
      </w:r>
      <w:r w:rsidR="00A64CE1">
        <w:rPr>
          <w:color w:val="000000"/>
          <w:sz w:val="24"/>
          <w:szCs w:val="24"/>
        </w:rPr>
        <w:t>201</w:t>
      </w:r>
      <w:r w:rsidR="00153712">
        <w:rPr>
          <w:color w:val="000000"/>
          <w:sz w:val="24"/>
          <w:szCs w:val="24"/>
        </w:rPr>
        <w:t>7</w:t>
      </w:r>
      <w:r w:rsidR="00A64CE1">
        <w:rPr>
          <w:color w:val="000000"/>
          <w:sz w:val="24"/>
          <w:szCs w:val="24"/>
        </w:rPr>
        <w:t xml:space="preserve"> (B-1</w:t>
      </w:r>
      <w:r w:rsidR="00153712">
        <w:rPr>
          <w:color w:val="000000"/>
          <w:sz w:val="24"/>
          <w:szCs w:val="24"/>
        </w:rPr>
        <w:t>7</w:t>
      </w:r>
      <w:r w:rsidR="00CC415E">
        <w:rPr>
          <w:color w:val="000000"/>
          <w:sz w:val="24"/>
          <w:szCs w:val="24"/>
        </w:rPr>
        <w:t xml:space="preserve">-UC-22-0002), </w:t>
      </w:r>
      <w:r>
        <w:rPr>
          <w:color w:val="000000"/>
          <w:sz w:val="24"/>
          <w:szCs w:val="24"/>
        </w:rPr>
        <w:t xml:space="preserve">program for funds under Title 1 of the Housing and Community Development Act of 1974, as amended, to undertake a project known as </w:t>
      </w:r>
      <w:r w:rsidR="00A64CE1">
        <w:rPr>
          <w:bCs/>
          <w:color w:val="000000"/>
          <w:sz w:val="24"/>
          <w:szCs w:val="24"/>
        </w:rPr>
        <w:t>Parish</w:t>
      </w:r>
      <w:r w:rsidR="00153712">
        <w:rPr>
          <w:bCs/>
          <w:color w:val="000000"/>
          <w:sz w:val="24"/>
          <w:szCs w:val="24"/>
        </w:rPr>
        <w:t>-</w:t>
      </w:r>
      <w:r w:rsidR="00A64CE1">
        <w:rPr>
          <w:bCs/>
          <w:color w:val="000000"/>
          <w:sz w:val="24"/>
          <w:szCs w:val="24"/>
        </w:rPr>
        <w:t xml:space="preserve">wide Residential Rehabilitation </w:t>
      </w:r>
      <w:r w:rsidR="00153712">
        <w:rPr>
          <w:bCs/>
          <w:color w:val="000000"/>
          <w:sz w:val="24"/>
          <w:szCs w:val="24"/>
        </w:rPr>
        <w:t>and Individual Sewer Repair Program</w:t>
      </w:r>
      <w:r w:rsidR="00A64CE1">
        <w:rPr>
          <w:bCs/>
          <w:color w:val="000000"/>
          <w:sz w:val="24"/>
          <w:szCs w:val="24"/>
        </w:rPr>
        <w:t xml:space="preserve">. </w:t>
      </w:r>
      <w:r>
        <w:rPr>
          <w:bCs/>
          <w:color w:val="000000"/>
          <w:sz w:val="24"/>
          <w:szCs w:val="24"/>
        </w:rPr>
        <w:t>The amount of CDBG funds to be spent for thi</w:t>
      </w:r>
      <w:r w:rsidR="0093672A">
        <w:rPr>
          <w:bCs/>
          <w:color w:val="000000"/>
          <w:sz w:val="24"/>
          <w:szCs w:val="24"/>
        </w:rPr>
        <w:t>s project is estimated to be $</w:t>
      </w:r>
      <w:r w:rsidR="00A64CE1">
        <w:rPr>
          <w:bCs/>
          <w:color w:val="000000"/>
          <w:sz w:val="24"/>
          <w:szCs w:val="24"/>
        </w:rPr>
        <w:t>2</w:t>
      </w:r>
      <w:r w:rsidR="00153712">
        <w:rPr>
          <w:bCs/>
          <w:color w:val="000000"/>
          <w:sz w:val="24"/>
          <w:szCs w:val="24"/>
        </w:rPr>
        <w:t>40</w:t>
      </w:r>
      <w:r w:rsidR="00A64CE1">
        <w:rPr>
          <w:bCs/>
          <w:color w:val="000000"/>
          <w:sz w:val="24"/>
          <w:szCs w:val="24"/>
        </w:rPr>
        <w:t>,000.00</w:t>
      </w:r>
      <w:r w:rsidR="00DC371F">
        <w:rPr>
          <w:bCs/>
          <w:color w:val="000000"/>
          <w:sz w:val="24"/>
          <w:szCs w:val="24"/>
        </w:rPr>
        <w:t>.</w:t>
      </w:r>
    </w:p>
    <w:p w:rsidR="00DC371F" w:rsidRDefault="00DC371F" w:rsidP="001503C5">
      <w:pPr>
        <w:autoSpaceDE w:val="0"/>
        <w:autoSpaceDN w:val="0"/>
        <w:adjustRightInd w:val="0"/>
        <w:spacing w:after="0" w:line="360" w:lineRule="auto"/>
        <w:jc w:val="both"/>
        <w:rPr>
          <w:bCs/>
          <w:color w:val="000000"/>
          <w:sz w:val="24"/>
          <w:szCs w:val="24"/>
        </w:rPr>
      </w:pPr>
    </w:p>
    <w:p w:rsidR="001503C5" w:rsidRDefault="001503C5" w:rsidP="001503C5">
      <w:pPr>
        <w:autoSpaceDE w:val="0"/>
        <w:autoSpaceDN w:val="0"/>
        <w:adjustRightInd w:val="0"/>
        <w:spacing w:after="0" w:line="360" w:lineRule="auto"/>
        <w:jc w:val="both"/>
        <w:outlineLvl w:val="0"/>
        <w:rPr>
          <w:bCs/>
          <w:color w:val="000000"/>
          <w:sz w:val="24"/>
          <w:szCs w:val="24"/>
        </w:rPr>
      </w:pPr>
      <w:r>
        <w:rPr>
          <w:bCs/>
          <w:color w:val="000000"/>
          <w:sz w:val="24"/>
          <w:szCs w:val="24"/>
        </w:rPr>
        <w:t>FINDING OF NO SIGNIFICANT IMPACT</w:t>
      </w:r>
    </w:p>
    <w:p w:rsidR="001503C5" w:rsidRDefault="001503C5" w:rsidP="00ED531D">
      <w:pPr>
        <w:autoSpaceDE w:val="0"/>
        <w:autoSpaceDN w:val="0"/>
        <w:adjustRightInd w:val="0"/>
        <w:spacing w:after="0" w:line="360" w:lineRule="auto"/>
        <w:jc w:val="both"/>
        <w:rPr>
          <w:bCs/>
          <w:color w:val="000000"/>
          <w:sz w:val="24"/>
          <w:szCs w:val="24"/>
        </w:rPr>
      </w:pPr>
      <w:r>
        <w:rPr>
          <w:bCs/>
          <w:color w:val="000000"/>
          <w:sz w:val="24"/>
          <w:szCs w:val="24"/>
        </w:rPr>
        <w:t>The Parish</w:t>
      </w:r>
      <w:r>
        <w:rPr>
          <w:color w:val="000000"/>
          <w:sz w:val="24"/>
          <w:szCs w:val="24"/>
        </w:rPr>
        <w:t xml:space="preserve"> </w:t>
      </w:r>
      <w:r>
        <w:rPr>
          <w:bCs/>
          <w:color w:val="000000"/>
          <w:sz w:val="24"/>
          <w:szCs w:val="24"/>
        </w:rPr>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the Department of Health and Human Services, located at </w:t>
      </w:r>
      <w:r w:rsidR="00F3184B">
        <w:rPr>
          <w:bCs/>
          <w:color w:val="000000"/>
          <w:sz w:val="24"/>
          <w:szCs w:val="24"/>
        </w:rPr>
        <w:t>21490 Koop Drive</w:t>
      </w:r>
      <w:r>
        <w:rPr>
          <w:bCs/>
          <w:color w:val="000000"/>
          <w:sz w:val="24"/>
          <w:szCs w:val="24"/>
        </w:rPr>
        <w:t xml:space="preserve">, Building B, in Mandeville, Louisiana and may be examined weekdays from 9:00am to </w:t>
      </w:r>
      <w:r>
        <w:rPr>
          <w:color w:val="000000"/>
          <w:sz w:val="24"/>
          <w:szCs w:val="24"/>
        </w:rPr>
        <w:t>4:00 pm.</w:t>
      </w:r>
      <w:r>
        <w:rPr>
          <w:bCs/>
          <w:color w:val="000000"/>
          <w:sz w:val="24"/>
          <w:szCs w:val="24"/>
        </w:rPr>
        <w:t xml:space="preserve"> </w:t>
      </w:r>
      <w:r w:rsidR="00ED531D">
        <w:rPr>
          <w:bCs/>
          <w:color w:val="000000"/>
          <w:sz w:val="24"/>
          <w:szCs w:val="24"/>
        </w:rPr>
        <w:t xml:space="preserve">The ERR can also be viewed through HUD at </w:t>
      </w:r>
      <w:r w:rsidR="00ED531D">
        <w:rPr>
          <w:bCs/>
          <w:color w:val="000000"/>
          <w:sz w:val="24"/>
          <w:szCs w:val="24"/>
        </w:rPr>
        <w:fldChar w:fldCharType="begin"/>
      </w:r>
      <w:r w:rsidR="00ED531D">
        <w:rPr>
          <w:bCs/>
          <w:color w:val="000000"/>
          <w:sz w:val="24"/>
          <w:szCs w:val="24"/>
        </w:rPr>
        <w:instrText xml:space="preserve"> HYPERLINK "</w:instrText>
      </w:r>
      <w:r w:rsidR="00ED531D" w:rsidRPr="00ED531D">
        <w:rPr>
          <w:bCs/>
          <w:color w:val="000000"/>
          <w:sz w:val="24"/>
          <w:szCs w:val="24"/>
        </w:rPr>
        <w:instrText>https://www.onecpd.info/environmental-review/environmental-review-records</w:instrText>
      </w:r>
      <w:r w:rsidR="00ED531D">
        <w:rPr>
          <w:bCs/>
          <w:color w:val="000000"/>
          <w:sz w:val="24"/>
          <w:szCs w:val="24"/>
        </w:rPr>
        <w:instrText xml:space="preserve">" </w:instrText>
      </w:r>
      <w:r w:rsidR="00ED531D">
        <w:rPr>
          <w:bCs/>
          <w:color w:val="000000"/>
          <w:sz w:val="24"/>
          <w:szCs w:val="24"/>
        </w:rPr>
        <w:fldChar w:fldCharType="separate"/>
      </w:r>
      <w:r w:rsidR="00ED531D" w:rsidRPr="00BB3EED">
        <w:rPr>
          <w:rStyle w:val="Hyperlink"/>
          <w:bCs/>
          <w:sz w:val="24"/>
          <w:szCs w:val="24"/>
        </w:rPr>
        <w:t>https://www.onecpd.info/environmental-review/environmental-review-records</w:t>
      </w:r>
      <w:r w:rsidR="00ED531D">
        <w:rPr>
          <w:bCs/>
          <w:color w:val="000000"/>
          <w:sz w:val="24"/>
          <w:szCs w:val="24"/>
        </w:rPr>
        <w:fldChar w:fldCharType="end"/>
      </w:r>
      <w:r w:rsidR="00ED531D">
        <w:rPr>
          <w:bCs/>
          <w:color w:val="000000"/>
          <w:sz w:val="24"/>
          <w:szCs w:val="24"/>
        </w:rPr>
        <w:t>.</w:t>
      </w:r>
      <w:bookmarkStart w:id="0" w:name="_GoBack"/>
      <w:bookmarkEnd w:id="0"/>
      <w:r w:rsidR="00ED531D">
        <w:rPr>
          <w:bCs/>
          <w:color w:val="000000"/>
          <w:sz w:val="24"/>
          <w:szCs w:val="24"/>
        </w:rPr>
        <w:t xml:space="preserve"> </w:t>
      </w:r>
    </w:p>
    <w:p w:rsidR="00DC371F" w:rsidRDefault="00DC371F" w:rsidP="001503C5">
      <w:pPr>
        <w:autoSpaceDE w:val="0"/>
        <w:autoSpaceDN w:val="0"/>
        <w:adjustRightInd w:val="0"/>
        <w:spacing w:after="0" w:line="360" w:lineRule="auto"/>
        <w:jc w:val="both"/>
        <w:rPr>
          <w:bCs/>
          <w:color w:val="000000"/>
          <w:sz w:val="24"/>
          <w:szCs w:val="24"/>
        </w:rPr>
      </w:pPr>
    </w:p>
    <w:p w:rsidR="001503C5" w:rsidRDefault="001503C5" w:rsidP="001503C5">
      <w:pPr>
        <w:autoSpaceDE w:val="0"/>
        <w:autoSpaceDN w:val="0"/>
        <w:adjustRightInd w:val="0"/>
        <w:spacing w:after="0" w:line="360" w:lineRule="auto"/>
        <w:jc w:val="both"/>
        <w:outlineLvl w:val="0"/>
        <w:rPr>
          <w:bCs/>
          <w:color w:val="000000"/>
          <w:sz w:val="24"/>
          <w:szCs w:val="24"/>
        </w:rPr>
      </w:pPr>
      <w:r>
        <w:rPr>
          <w:bCs/>
          <w:color w:val="000000"/>
          <w:sz w:val="24"/>
          <w:szCs w:val="24"/>
        </w:rPr>
        <w:t>PUBLIC COMMENTS</w:t>
      </w:r>
    </w:p>
    <w:p w:rsidR="001503C5" w:rsidRDefault="001503C5" w:rsidP="001503C5">
      <w:pPr>
        <w:spacing w:line="360" w:lineRule="auto"/>
        <w:jc w:val="both"/>
        <w:rPr>
          <w:bCs/>
          <w:color w:val="000000"/>
          <w:sz w:val="24"/>
          <w:szCs w:val="24"/>
        </w:rPr>
      </w:pPr>
      <w:r>
        <w:rPr>
          <w:bCs/>
          <w:color w:val="000000"/>
          <w:sz w:val="24"/>
          <w:szCs w:val="24"/>
        </w:rPr>
        <w:t xml:space="preserve">Any individual, group, or agency disagreeing with this determination or wishing to comment on the project may submit written comments to </w:t>
      </w:r>
      <w:r w:rsidR="00153712">
        <w:rPr>
          <w:bCs/>
          <w:color w:val="000000"/>
          <w:sz w:val="24"/>
          <w:szCs w:val="24"/>
        </w:rPr>
        <w:t>Allyson Villars</w:t>
      </w:r>
      <w:r w:rsidR="00F3184B">
        <w:rPr>
          <w:bCs/>
          <w:color w:val="000000"/>
          <w:sz w:val="24"/>
          <w:szCs w:val="24"/>
        </w:rPr>
        <w:t>, Department</w:t>
      </w:r>
      <w:r>
        <w:rPr>
          <w:bCs/>
          <w:color w:val="000000"/>
          <w:sz w:val="24"/>
          <w:szCs w:val="24"/>
        </w:rPr>
        <w:t xml:space="preserve"> Director.</w:t>
      </w:r>
      <w:r>
        <w:rPr>
          <w:color w:val="000000"/>
          <w:sz w:val="24"/>
          <w:szCs w:val="24"/>
        </w:rPr>
        <w:t xml:space="preserve"> </w:t>
      </w:r>
      <w:r>
        <w:rPr>
          <w:bCs/>
          <w:color w:val="000000"/>
          <w:sz w:val="24"/>
          <w:szCs w:val="24"/>
        </w:rPr>
        <w:t>All co</w:t>
      </w:r>
      <w:r w:rsidR="004E57BC">
        <w:rPr>
          <w:bCs/>
          <w:color w:val="000000"/>
          <w:sz w:val="24"/>
          <w:szCs w:val="24"/>
        </w:rPr>
        <w:t>m</w:t>
      </w:r>
      <w:r w:rsidR="00A64CE1">
        <w:rPr>
          <w:bCs/>
          <w:color w:val="000000"/>
          <w:sz w:val="24"/>
          <w:szCs w:val="24"/>
        </w:rPr>
        <w:t xml:space="preserve">ments received by 4 PM on </w:t>
      </w:r>
      <w:r w:rsidR="00153712">
        <w:rPr>
          <w:bCs/>
          <w:color w:val="000000"/>
          <w:sz w:val="24"/>
          <w:szCs w:val="24"/>
        </w:rPr>
        <w:t>February 14, 2018</w:t>
      </w:r>
      <w:r w:rsidR="00153712" w:rsidRPr="001503C5">
        <w:rPr>
          <w:bCs/>
          <w:color w:val="000000"/>
          <w:sz w:val="24"/>
          <w:szCs w:val="24"/>
        </w:rPr>
        <w:t xml:space="preserve"> </w:t>
      </w:r>
      <w:r>
        <w:rPr>
          <w:bCs/>
          <w:color w:val="000000"/>
          <w:sz w:val="24"/>
          <w:szCs w:val="24"/>
        </w:rPr>
        <w:t xml:space="preserve">will be considered by </w:t>
      </w:r>
      <w:r w:rsidR="004E57BC">
        <w:rPr>
          <w:bCs/>
          <w:color w:val="000000"/>
          <w:sz w:val="24"/>
          <w:szCs w:val="24"/>
        </w:rPr>
        <w:t xml:space="preserve">the </w:t>
      </w:r>
      <w:r>
        <w:rPr>
          <w:bCs/>
          <w:color w:val="000000"/>
          <w:sz w:val="24"/>
          <w:szCs w:val="24"/>
        </w:rPr>
        <w:t>Parish</w:t>
      </w:r>
      <w:r>
        <w:rPr>
          <w:color w:val="000000"/>
          <w:sz w:val="24"/>
          <w:szCs w:val="24"/>
        </w:rPr>
        <w:t xml:space="preserve"> </w:t>
      </w:r>
      <w:r>
        <w:rPr>
          <w:bCs/>
          <w:color w:val="000000"/>
          <w:sz w:val="24"/>
          <w:szCs w:val="24"/>
        </w:rPr>
        <w:t>prior to authorizing submission of a request for release of funds.  Comments should specify which part of this Notice they are addressing.</w:t>
      </w:r>
      <w:r w:rsidR="00F3184B">
        <w:rPr>
          <w:bCs/>
          <w:color w:val="000000"/>
          <w:sz w:val="24"/>
          <w:szCs w:val="24"/>
        </w:rPr>
        <w:t xml:space="preserve"> </w:t>
      </w:r>
    </w:p>
    <w:p w:rsidR="00EA3C74" w:rsidRDefault="001503C5" w:rsidP="00EA3C74">
      <w:pPr>
        <w:spacing w:line="360" w:lineRule="auto"/>
        <w:jc w:val="both"/>
        <w:rPr>
          <w:bCs/>
          <w:color w:val="000000"/>
          <w:sz w:val="24"/>
          <w:szCs w:val="24"/>
        </w:rPr>
      </w:pPr>
      <w:r>
        <w:rPr>
          <w:bCs/>
          <w:color w:val="000000"/>
          <w:sz w:val="24"/>
          <w:szCs w:val="24"/>
        </w:rPr>
        <w:lastRenderedPageBreak/>
        <w:t>RELEASE OF FUNDS</w:t>
      </w:r>
    </w:p>
    <w:p w:rsidR="001503C5" w:rsidRDefault="001503C5" w:rsidP="00EA3C74">
      <w:pPr>
        <w:spacing w:line="360" w:lineRule="auto"/>
        <w:jc w:val="both"/>
        <w:rPr>
          <w:bCs/>
          <w:color w:val="000000"/>
          <w:sz w:val="24"/>
          <w:szCs w:val="24"/>
        </w:rPr>
      </w:pPr>
      <w:r>
        <w:rPr>
          <w:bCs/>
          <w:color w:val="000000"/>
          <w:sz w:val="24"/>
          <w:szCs w:val="24"/>
        </w:rPr>
        <w:t>St. Tammany Parish</w:t>
      </w:r>
      <w:r>
        <w:rPr>
          <w:color w:val="000000"/>
          <w:sz w:val="24"/>
          <w:szCs w:val="24"/>
        </w:rPr>
        <w:t xml:space="preserve"> </w:t>
      </w:r>
      <w:r>
        <w:rPr>
          <w:bCs/>
          <w:color w:val="000000"/>
          <w:sz w:val="24"/>
          <w:szCs w:val="24"/>
        </w:rPr>
        <w:t>certifies to HUD</w:t>
      </w:r>
      <w:r>
        <w:rPr>
          <w:color w:val="000000"/>
          <w:sz w:val="24"/>
          <w:szCs w:val="24"/>
        </w:rPr>
        <w:t xml:space="preserve"> </w:t>
      </w:r>
      <w:r>
        <w:rPr>
          <w:bCs/>
          <w:color w:val="000000"/>
          <w:sz w:val="24"/>
          <w:szCs w:val="24"/>
        </w:rPr>
        <w:t xml:space="preserve">that Patricia P. Brister, in </w:t>
      </w:r>
      <w:r>
        <w:rPr>
          <w:color w:val="000000"/>
          <w:sz w:val="24"/>
          <w:szCs w:val="24"/>
        </w:rPr>
        <w:t xml:space="preserve">her </w:t>
      </w:r>
      <w:r>
        <w:rPr>
          <w:bCs/>
          <w:color w:val="000000"/>
          <w:sz w:val="24"/>
          <w:szCs w:val="24"/>
        </w:rPr>
        <w:t>capacity as Parish President,</w:t>
      </w:r>
      <w:r>
        <w:rPr>
          <w:color w:val="000000"/>
          <w:sz w:val="24"/>
          <w:szCs w:val="24"/>
        </w:rPr>
        <w:t xml:space="preserve"> </w:t>
      </w:r>
      <w:r>
        <w:rPr>
          <w:bCs/>
          <w:color w:val="000000"/>
          <w:sz w:val="24"/>
          <w:szCs w:val="24"/>
        </w:rPr>
        <w:t>consents to accept the jurisdiction of the Federal Courts if an action is brought to enforce responsibilities in relation to the environmental review process and that these responsibilities have been satisfied.  HUD’s</w:t>
      </w:r>
      <w:r>
        <w:rPr>
          <w:color w:val="000000"/>
          <w:sz w:val="24"/>
          <w:szCs w:val="24"/>
        </w:rPr>
        <w:t xml:space="preserve"> </w:t>
      </w:r>
      <w:r>
        <w:rPr>
          <w:bCs/>
          <w:color w:val="000000"/>
          <w:sz w:val="24"/>
          <w:szCs w:val="24"/>
        </w:rPr>
        <w:t>approval of the certification satisfies its responsibilities under NEPA and related laws and authorities, and allows the Parish</w:t>
      </w:r>
      <w:r>
        <w:rPr>
          <w:color w:val="000000"/>
          <w:sz w:val="24"/>
          <w:szCs w:val="24"/>
        </w:rPr>
        <w:t xml:space="preserve"> </w:t>
      </w:r>
      <w:r>
        <w:rPr>
          <w:bCs/>
          <w:color w:val="000000"/>
          <w:sz w:val="24"/>
          <w:szCs w:val="24"/>
        </w:rPr>
        <w:t xml:space="preserve">to use CDBG Program funds. </w:t>
      </w:r>
    </w:p>
    <w:p w:rsidR="0042348F" w:rsidRDefault="0042348F" w:rsidP="001503C5">
      <w:pPr>
        <w:autoSpaceDE w:val="0"/>
        <w:autoSpaceDN w:val="0"/>
        <w:adjustRightInd w:val="0"/>
        <w:spacing w:after="0" w:line="360" w:lineRule="auto"/>
        <w:jc w:val="both"/>
        <w:rPr>
          <w:bCs/>
          <w:color w:val="000000"/>
          <w:sz w:val="24"/>
          <w:szCs w:val="24"/>
        </w:rPr>
      </w:pPr>
    </w:p>
    <w:p w:rsidR="001503C5" w:rsidRDefault="001503C5" w:rsidP="001503C5">
      <w:pPr>
        <w:autoSpaceDE w:val="0"/>
        <w:autoSpaceDN w:val="0"/>
        <w:adjustRightInd w:val="0"/>
        <w:spacing w:after="0" w:line="360" w:lineRule="auto"/>
        <w:jc w:val="both"/>
        <w:outlineLvl w:val="0"/>
        <w:rPr>
          <w:bCs/>
          <w:color w:val="000000"/>
          <w:sz w:val="24"/>
          <w:szCs w:val="24"/>
        </w:rPr>
      </w:pPr>
      <w:r>
        <w:rPr>
          <w:bCs/>
          <w:color w:val="000000"/>
          <w:sz w:val="24"/>
          <w:szCs w:val="24"/>
        </w:rPr>
        <w:t xml:space="preserve">OBJECTIONS TO RELEASE OF FUNDS </w:t>
      </w:r>
    </w:p>
    <w:p w:rsidR="001503C5" w:rsidRDefault="001503C5" w:rsidP="001503C5">
      <w:pPr>
        <w:autoSpaceDE w:val="0"/>
        <w:autoSpaceDN w:val="0"/>
        <w:adjustRightInd w:val="0"/>
        <w:spacing w:after="0" w:line="360" w:lineRule="auto"/>
        <w:jc w:val="both"/>
        <w:rPr>
          <w:bCs/>
          <w:color w:val="000000"/>
          <w:sz w:val="24"/>
          <w:szCs w:val="24"/>
        </w:rPr>
      </w:pPr>
      <w:r>
        <w:rPr>
          <w:color w:val="000000"/>
          <w:sz w:val="24"/>
          <w:szCs w:val="24"/>
        </w:rPr>
        <w:t xml:space="preserve">HUD </w:t>
      </w:r>
      <w:r>
        <w:rPr>
          <w:bCs/>
          <w:color w:val="000000"/>
          <w:sz w:val="24"/>
          <w:szCs w:val="24"/>
        </w:rPr>
        <w:t>will consider objections to its release of funds and the Parish</w:t>
      </w:r>
      <w:r>
        <w:rPr>
          <w:color w:val="000000"/>
          <w:sz w:val="24"/>
          <w:szCs w:val="24"/>
        </w:rPr>
        <w:t xml:space="preserve"> c</w:t>
      </w:r>
      <w:r>
        <w:rPr>
          <w:bCs/>
          <w:color w:val="000000"/>
          <w:sz w:val="24"/>
          <w:szCs w:val="24"/>
        </w:rPr>
        <w:t xml:space="preserve">ertification received by </w:t>
      </w:r>
      <w:r w:rsidR="00153712">
        <w:rPr>
          <w:bCs/>
          <w:color w:val="000000"/>
          <w:sz w:val="24"/>
          <w:szCs w:val="24"/>
        </w:rPr>
        <w:t>March 2, 2018</w:t>
      </w:r>
      <w:r>
        <w:rPr>
          <w:bCs/>
          <w:color w:val="000000"/>
          <w:sz w:val="24"/>
          <w:szCs w:val="24"/>
        </w:rPr>
        <w:t>, or a period of fifteen days from its receipt of the request (whichever is later) only if they are on one of the following bases: (a) the certification was not executed by the Certifying Officer or other officer of St. Tammany Parish</w:t>
      </w:r>
      <w:r>
        <w:rPr>
          <w:color w:val="000000"/>
          <w:sz w:val="24"/>
          <w:szCs w:val="24"/>
        </w:rPr>
        <w:t xml:space="preserve"> </w:t>
      </w:r>
      <w:r>
        <w:rPr>
          <w:bCs/>
          <w:color w:val="000000"/>
          <w:sz w:val="24"/>
          <w:szCs w:val="24"/>
        </w:rPr>
        <w:t xml:space="preserve">approved by HUD; (b) the Parish has omitted a step or failed to make a decision or finding required by HUD regulations at 24 CFR Part 58; (c) the grant recipient or other participants in the project have committed funds or incurred costs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w:t>
      </w:r>
      <w:r w:rsidRPr="00153712">
        <w:rPr>
          <w:bCs/>
          <w:color w:val="000000"/>
          <w:sz w:val="24"/>
          <w:szCs w:val="24"/>
        </w:rPr>
        <w:t xml:space="preserve">shall be addressed to </w:t>
      </w:r>
      <w:proofErr w:type="spellStart"/>
      <w:r w:rsidR="00153712" w:rsidRPr="00153712">
        <w:rPr>
          <w:bCs/>
          <w:sz w:val="24"/>
          <w:szCs w:val="24"/>
        </w:rPr>
        <w:t>to</w:t>
      </w:r>
      <w:proofErr w:type="spellEnd"/>
      <w:r w:rsidR="00153712" w:rsidRPr="00153712">
        <w:rPr>
          <w:bCs/>
          <w:sz w:val="24"/>
          <w:szCs w:val="24"/>
        </w:rPr>
        <w:t xml:space="preserve"> </w:t>
      </w:r>
      <w:r w:rsidR="00153712" w:rsidRPr="00153712">
        <w:rPr>
          <w:iCs/>
          <w:sz w:val="24"/>
          <w:szCs w:val="24"/>
        </w:rPr>
        <w:t xml:space="preserve">HUD </w:t>
      </w:r>
      <w:r w:rsidR="00153712" w:rsidRPr="00153712">
        <w:rPr>
          <w:bCs/>
          <w:sz w:val="24"/>
          <w:szCs w:val="24"/>
        </w:rPr>
        <w:t xml:space="preserve">at </w:t>
      </w:r>
      <w:r w:rsidR="00153712" w:rsidRPr="00153712">
        <w:rPr>
          <w:sz w:val="24"/>
          <w:szCs w:val="24"/>
        </w:rPr>
        <w:t xml:space="preserve">U.S. Department of Housing and Urban Development, New Orleans Field Office, Hale Boggs Federal Building, 500 </w:t>
      </w:r>
      <w:proofErr w:type="spellStart"/>
      <w:r w:rsidR="00153712" w:rsidRPr="00153712">
        <w:rPr>
          <w:sz w:val="24"/>
          <w:szCs w:val="24"/>
        </w:rPr>
        <w:t>Poydras</w:t>
      </w:r>
      <w:proofErr w:type="spellEnd"/>
      <w:r w:rsidR="00153712" w:rsidRPr="00153712">
        <w:rPr>
          <w:sz w:val="24"/>
          <w:szCs w:val="24"/>
        </w:rPr>
        <w:t xml:space="preserve"> Street, 9</w:t>
      </w:r>
      <w:r w:rsidR="00153712" w:rsidRPr="00153712">
        <w:rPr>
          <w:sz w:val="24"/>
          <w:szCs w:val="24"/>
          <w:vertAlign w:val="superscript"/>
        </w:rPr>
        <w:t>th</w:t>
      </w:r>
      <w:r w:rsidR="00153712" w:rsidRPr="00153712">
        <w:rPr>
          <w:sz w:val="24"/>
          <w:szCs w:val="24"/>
        </w:rPr>
        <w:t xml:space="preserve"> Floor, New Orleans, LA 70130.</w:t>
      </w:r>
      <w:r w:rsidRPr="00153712">
        <w:rPr>
          <w:color w:val="000000"/>
          <w:sz w:val="24"/>
          <w:szCs w:val="24"/>
        </w:rPr>
        <w:t xml:space="preserve">  </w:t>
      </w:r>
      <w:r w:rsidRPr="00153712">
        <w:rPr>
          <w:bCs/>
          <w:color w:val="000000"/>
          <w:sz w:val="24"/>
          <w:szCs w:val="24"/>
        </w:rPr>
        <w:t>Potential</w:t>
      </w:r>
      <w:r>
        <w:rPr>
          <w:bCs/>
          <w:color w:val="000000"/>
          <w:sz w:val="24"/>
          <w:szCs w:val="24"/>
        </w:rPr>
        <w:t xml:space="preserve"> objectors should contact HUD</w:t>
      </w:r>
      <w:r>
        <w:rPr>
          <w:color w:val="000000"/>
          <w:sz w:val="24"/>
          <w:szCs w:val="24"/>
        </w:rPr>
        <w:t xml:space="preserve"> </w:t>
      </w:r>
      <w:r>
        <w:rPr>
          <w:bCs/>
          <w:color w:val="000000"/>
          <w:sz w:val="24"/>
          <w:szCs w:val="24"/>
        </w:rPr>
        <w:t>to verify the actual last day of the objection period.</w:t>
      </w:r>
    </w:p>
    <w:p w:rsidR="001503C5" w:rsidRDefault="001503C5" w:rsidP="001503C5">
      <w:pPr>
        <w:autoSpaceDE w:val="0"/>
        <w:autoSpaceDN w:val="0"/>
        <w:adjustRightInd w:val="0"/>
        <w:spacing w:after="0" w:line="360" w:lineRule="auto"/>
        <w:jc w:val="both"/>
        <w:rPr>
          <w:color w:val="000000"/>
          <w:sz w:val="24"/>
          <w:szCs w:val="24"/>
        </w:rPr>
      </w:pPr>
    </w:p>
    <w:p w:rsidR="001503C5" w:rsidRDefault="001503C5" w:rsidP="001503C5">
      <w:pPr>
        <w:spacing w:after="0"/>
        <w:jc w:val="both"/>
        <w:rPr>
          <w:color w:val="000000"/>
          <w:sz w:val="24"/>
          <w:szCs w:val="24"/>
        </w:rPr>
      </w:pPr>
      <w:r>
        <w:rPr>
          <w:color w:val="000000"/>
          <w:sz w:val="24"/>
          <w:szCs w:val="24"/>
        </w:rPr>
        <w:t xml:space="preserve">Patricia P. Brister, Parish President </w:t>
      </w:r>
    </w:p>
    <w:p w:rsidR="001503C5" w:rsidRDefault="001503C5" w:rsidP="001503C5">
      <w:pPr>
        <w:spacing w:after="0"/>
        <w:jc w:val="both"/>
        <w:rPr>
          <w:color w:val="000000"/>
          <w:sz w:val="24"/>
          <w:szCs w:val="24"/>
        </w:rPr>
      </w:pPr>
      <w:r>
        <w:rPr>
          <w:color w:val="000000"/>
          <w:sz w:val="24"/>
          <w:szCs w:val="24"/>
        </w:rPr>
        <w:t>St. Tammany Parish Government</w:t>
      </w:r>
    </w:p>
    <w:p w:rsidR="00F67937" w:rsidRDefault="00F67937"/>
    <w:sectPr w:rsidR="00F67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C5"/>
    <w:rsid w:val="001503C5"/>
    <w:rsid w:val="00153712"/>
    <w:rsid w:val="0042348F"/>
    <w:rsid w:val="00426DA2"/>
    <w:rsid w:val="004E57BC"/>
    <w:rsid w:val="00733DAE"/>
    <w:rsid w:val="00817C6C"/>
    <w:rsid w:val="0093672A"/>
    <w:rsid w:val="00A64CE1"/>
    <w:rsid w:val="00A75CE4"/>
    <w:rsid w:val="00CC415E"/>
    <w:rsid w:val="00D72ECA"/>
    <w:rsid w:val="00DC371F"/>
    <w:rsid w:val="00E203A2"/>
    <w:rsid w:val="00EA3C74"/>
    <w:rsid w:val="00ED531D"/>
    <w:rsid w:val="00F3184B"/>
    <w:rsid w:val="00F6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9DB8"/>
  <w15:chartTrackingRefBased/>
  <w15:docId w15:val="{EDEFC601-421D-4E26-B621-8F6053FF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C5"/>
    <w:pPr>
      <w:spacing w:after="200" w:line="276"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C6C"/>
    <w:rPr>
      <w:rFonts w:ascii="Segoe UI" w:eastAsia="Calibri" w:hAnsi="Segoe UI" w:cs="Segoe UI"/>
      <w:sz w:val="18"/>
      <w:szCs w:val="18"/>
    </w:rPr>
  </w:style>
  <w:style w:type="character" w:styleId="Hyperlink">
    <w:name w:val="Hyperlink"/>
    <w:basedOn w:val="DefaultParagraphFont"/>
    <w:uiPriority w:val="99"/>
    <w:unhideWhenUsed/>
    <w:rsid w:val="00ED5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7594">
      <w:bodyDiv w:val="1"/>
      <w:marLeft w:val="0"/>
      <w:marRight w:val="0"/>
      <w:marTop w:val="0"/>
      <w:marBottom w:val="0"/>
      <w:divBdr>
        <w:top w:val="none" w:sz="0" w:space="0" w:color="auto"/>
        <w:left w:val="none" w:sz="0" w:space="0" w:color="auto"/>
        <w:bottom w:val="none" w:sz="0" w:space="0" w:color="auto"/>
        <w:right w:val="none" w:sz="0" w:space="0" w:color="auto"/>
      </w:divBdr>
    </w:div>
    <w:div w:id="1734891790">
      <w:bodyDiv w:val="1"/>
      <w:marLeft w:val="0"/>
      <w:marRight w:val="0"/>
      <w:marTop w:val="0"/>
      <w:marBottom w:val="0"/>
      <w:divBdr>
        <w:top w:val="none" w:sz="0" w:space="0" w:color="auto"/>
        <w:left w:val="none" w:sz="0" w:space="0" w:color="auto"/>
        <w:bottom w:val="none" w:sz="0" w:space="0" w:color="auto"/>
        <w:right w:val="none" w:sz="0" w:space="0" w:color="auto"/>
      </w:divBdr>
    </w:div>
    <w:div w:id="18066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Dardis</dc:creator>
  <cp:keywords/>
  <dc:description/>
  <cp:lastModifiedBy>Windows User</cp:lastModifiedBy>
  <cp:revision>4</cp:revision>
  <cp:lastPrinted>2015-11-30T19:47:00Z</cp:lastPrinted>
  <dcterms:created xsi:type="dcterms:W3CDTF">2018-01-24T17:13:00Z</dcterms:created>
  <dcterms:modified xsi:type="dcterms:W3CDTF">2018-02-03T23:00:00Z</dcterms:modified>
</cp:coreProperties>
</file>